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7A71C224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0AA2CFA5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40F451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45528E8A" w:rsidR="006C4BF7" w:rsidRDefault="006C4BF7">
      <w:pPr>
        <w:rPr>
          <w:rFonts w:ascii="Aptos" w:hAnsi="Aptos"/>
        </w:rPr>
      </w:pPr>
    </w:p>
    <w:p w14:paraId="0CA9BCAA" w14:textId="167B2F7D" w:rsidR="004C3D91" w:rsidRDefault="004C3D91">
      <w:pPr>
        <w:rPr>
          <w:rFonts w:ascii="Aptos" w:hAnsi="Aptos"/>
        </w:rPr>
      </w:pPr>
    </w:p>
    <w:p w14:paraId="69585A24" w14:textId="3BC400B8" w:rsidR="00BD0F3F" w:rsidRDefault="00A1071B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9D2C2DC" wp14:editId="17058D72">
            <wp:simplePos x="0" y="0"/>
            <wp:positionH relativeFrom="column">
              <wp:posOffset>4860925</wp:posOffset>
            </wp:positionH>
            <wp:positionV relativeFrom="paragraph">
              <wp:posOffset>38735</wp:posOffset>
            </wp:positionV>
            <wp:extent cx="1504286" cy="4212000"/>
            <wp:effectExtent l="0" t="0" r="0" b="0"/>
            <wp:wrapSquare wrapText="bothSides"/>
            <wp:docPr id="1" name="Afbeelding 1" descr="Zangre rouge Cros-Pujol – Delivi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angre rouge Cros-Pujol – Delivin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286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7BBD3E" w14:textId="1157C4B7" w:rsidR="00BD0F3F" w:rsidRDefault="00BD0F3F">
      <w:pPr>
        <w:rPr>
          <w:rFonts w:ascii="Aptos" w:hAnsi="Aptos"/>
        </w:rPr>
      </w:pP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23BE6E03" w:rsidR="00BD0F3F" w:rsidRPr="004C3D91" w:rsidRDefault="00A1071B" w:rsidP="00BD0F3F">
      <w:pPr>
        <w:rPr>
          <w:rFonts w:ascii="Times New Roman" w:hAnsi="Times New Roman" w:cs="Times New Roman"/>
          <w:sz w:val="56"/>
          <w:szCs w:val="56"/>
        </w:rPr>
      </w:pPr>
      <w:proofErr w:type="spellStart"/>
      <w:r>
        <w:rPr>
          <w:rFonts w:ascii="Times New Roman" w:hAnsi="Times New Roman" w:cs="Times New Roman"/>
          <w:sz w:val="56"/>
          <w:szCs w:val="56"/>
        </w:rPr>
        <w:t>Grézan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– </w:t>
      </w:r>
      <w:proofErr w:type="spellStart"/>
      <w:r>
        <w:rPr>
          <w:rFonts w:ascii="Times New Roman" w:hAnsi="Times New Roman" w:cs="Times New Roman"/>
          <w:sz w:val="56"/>
          <w:szCs w:val="56"/>
        </w:rPr>
        <w:t>Zangré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rood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721C02ED" w:rsidR="004C3D91" w:rsidRPr="004C3D91" w:rsidRDefault="00A1071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Frankrijk, </w:t>
            </w:r>
            <w:proofErr w:type="spellStart"/>
            <w:r>
              <w:rPr>
                <w:rFonts w:ascii="Times New Roman" w:hAnsi="Times New Roman" w:cs="Times New Roman"/>
              </w:rPr>
              <w:t>Pays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d’Oc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2708A2BC" w:rsidR="004C3D91" w:rsidRPr="004C3D91" w:rsidRDefault="00A1071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Syrah</w:t>
            </w:r>
            <w:proofErr w:type="spellEnd"/>
            <w:r>
              <w:rPr>
                <w:rFonts w:ascii="Times New Roman" w:hAnsi="Times New Roman" w:cs="Times New Roman"/>
              </w:rPr>
              <w:t>, Merlot, Carignan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7A2F083B" w:rsidR="004C3D91" w:rsidRPr="004C3D91" w:rsidRDefault="00A1071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Rijp rood fruit, lichte kruidigheid. Soepel, zachte tannines, frisse afdronk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47704CEE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  <w:r w:rsidR="00A1071B">
              <w:rPr>
                <w:rFonts w:ascii="Times New Roman" w:hAnsi="Times New Roman" w:cs="Times New Roman"/>
              </w:rPr>
              <w:t>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3160A6C0" w:rsidR="004C3D91" w:rsidRDefault="00A1071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Pizza, BBQ, pasta, </w:t>
            </w:r>
            <w:proofErr w:type="spellStart"/>
            <w:r>
              <w:rPr>
                <w:rFonts w:ascii="Times New Roman" w:hAnsi="Times New Roman" w:cs="Times New Roman"/>
              </w:rPr>
              <w:t>tappas</w:t>
            </w:r>
            <w:proofErr w:type="spellEnd"/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062DCF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6051DFD" w14:textId="77777777" w:rsidR="00A1071B" w:rsidRPr="00C45DCA" w:rsidRDefault="00A1071B" w:rsidP="00A1071B">
      <w:pPr>
        <w:rPr>
          <w:rFonts w:ascii="Times New Roman" w:eastAsia="Times New Roman" w:hAnsi="Times New Roman" w:cs="Times New Roman"/>
          <w:color w:val="000000"/>
        </w:rPr>
      </w:pPr>
      <w:r w:rsidRPr="00C45DCA">
        <w:rPr>
          <w:rFonts w:ascii="Times New Roman" w:eastAsia="Times New Roman" w:hAnsi="Times New Roman" w:cs="Times New Roman"/>
          <w:color w:val="000000"/>
        </w:rPr>
        <w:t xml:space="preserve">Het begin van de Cros Pujol wijnen begint 5 generaties geleden in 1877. Jean Louis Pujol nam de leiding van Chateau </w:t>
      </w:r>
      <w:proofErr w:type="spellStart"/>
      <w:r w:rsidRPr="00C45DCA">
        <w:rPr>
          <w:rFonts w:ascii="Times New Roman" w:eastAsia="Times New Roman" w:hAnsi="Times New Roman" w:cs="Times New Roman"/>
          <w:color w:val="000000"/>
        </w:rPr>
        <w:t>Grezan</w:t>
      </w:r>
      <w:proofErr w:type="spellEnd"/>
      <w:r w:rsidRPr="00C45DCA">
        <w:rPr>
          <w:rFonts w:ascii="Times New Roman" w:eastAsia="Times New Roman" w:hAnsi="Times New Roman" w:cs="Times New Roman"/>
          <w:color w:val="000000"/>
        </w:rPr>
        <w:t xml:space="preserve"> zo’n 30jaar geleden.</w:t>
      </w:r>
    </w:p>
    <w:p w14:paraId="58B94DB6" w14:textId="1D5C506C" w:rsidR="00BD0F3F" w:rsidRPr="00A1071B" w:rsidRDefault="00A1071B" w:rsidP="00A1071B">
      <w:pPr>
        <w:rPr>
          <w:rFonts w:ascii="Times New Roman" w:hAnsi="Times New Roman" w:cs="Times New Roman"/>
          <w:sz w:val="56"/>
          <w:szCs w:val="56"/>
        </w:rPr>
      </w:pPr>
      <w:r w:rsidRPr="00A1071B">
        <w:rPr>
          <w:rFonts w:ascii="Times New Roman" w:hAnsi="Times New Roman" w:cs="Times New Roman"/>
          <w:color w:val="000000"/>
        </w:rPr>
        <w:t xml:space="preserve">Ze produceren er eerlijke, mediterrane wijnen met een </w:t>
      </w:r>
      <w:proofErr w:type="spellStart"/>
      <w:r w:rsidRPr="00A1071B">
        <w:rPr>
          <w:rFonts w:ascii="Times New Roman" w:hAnsi="Times New Roman" w:cs="Times New Roman"/>
          <w:color w:val="000000"/>
        </w:rPr>
        <w:t>touch</w:t>
      </w:r>
      <w:proofErr w:type="spellEnd"/>
      <w:r w:rsidRPr="00A1071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1071B">
        <w:rPr>
          <w:rFonts w:ascii="Times New Roman" w:hAnsi="Times New Roman" w:cs="Times New Roman"/>
          <w:color w:val="000000"/>
        </w:rPr>
        <w:t>vd</w:t>
      </w:r>
      <w:proofErr w:type="spellEnd"/>
      <w:r w:rsidRPr="00A1071B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A1071B">
        <w:rPr>
          <w:rFonts w:ascii="Times New Roman" w:hAnsi="Times New Roman" w:cs="Times New Roman"/>
          <w:color w:val="000000"/>
        </w:rPr>
        <w:t>Faugères</w:t>
      </w:r>
      <w:proofErr w:type="spellEnd"/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17558F" w14:textId="77777777" w:rsidR="00083ACA" w:rsidRDefault="00083ACA" w:rsidP="006C4BF7">
      <w:r>
        <w:separator/>
      </w:r>
    </w:p>
  </w:endnote>
  <w:endnote w:type="continuationSeparator" w:id="0">
    <w:p w14:paraId="3A1ACFFC" w14:textId="77777777" w:rsidR="00083ACA" w:rsidRDefault="00083ACA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0A71457" w14:textId="77777777" w:rsidR="00083ACA" w:rsidRDefault="00083ACA" w:rsidP="006C4BF7">
      <w:r>
        <w:separator/>
      </w:r>
    </w:p>
  </w:footnote>
  <w:footnote w:type="continuationSeparator" w:id="0">
    <w:p w14:paraId="2E397680" w14:textId="77777777" w:rsidR="00083ACA" w:rsidRDefault="00083ACA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83ACA"/>
    <w:rsid w:val="00215977"/>
    <w:rsid w:val="00250F03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923613"/>
    <w:rsid w:val="009631BC"/>
    <w:rsid w:val="009742F0"/>
    <w:rsid w:val="00987697"/>
    <w:rsid w:val="00A1071B"/>
    <w:rsid w:val="00B969AF"/>
    <w:rsid w:val="00BD0F3F"/>
    <w:rsid w:val="00C0184A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159</Words>
  <Characters>879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2026-07-09T10:55:00Z</dcterms:created>
  <dcterms:modified xsi:type="dcterms:W3CDTF">2026-07-09T10:55:00Z</dcterms:modified>
</cp:coreProperties>
</file>