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28830EBD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6FAAD3CC" w:rsidR="00BD0F3F" w:rsidRPr="004C3D91" w:rsidRDefault="004072A3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Compagnie </w:t>
      </w:r>
      <w:proofErr w:type="spellStart"/>
      <w:r>
        <w:rPr>
          <w:rFonts w:ascii="Times New Roman" w:hAnsi="Times New Roman" w:cs="Times New Roman"/>
          <w:sz w:val="56"/>
          <w:szCs w:val="56"/>
        </w:rPr>
        <w:t>Beaujolaise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- Beaujolais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E040B65" w:rsidR="004C3D91" w:rsidRPr="004C3D91" w:rsidRDefault="004072A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Beaujolais AOP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BF4C6FF" w:rsidR="004C3D91" w:rsidRPr="004C3D91" w:rsidRDefault="004072A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100% </w:t>
            </w:r>
            <w:proofErr w:type="spellStart"/>
            <w:r>
              <w:rPr>
                <w:rFonts w:ascii="Times New Roman" w:hAnsi="Times New Roman" w:cs="Times New Roman"/>
              </w:rPr>
              <w:t>Gamay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457411AB" w:rsidR="004C3D91" w:rsidRPr="004C3D91" w:rsidRDefault="004072A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Fijne, fruitige aroma’s van rode bessen. Soepel en licht in de mond. Zelfs iets frisser te drinken in de zomer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17E31BC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4072A3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256385D" w:rsidR="004C3D91" w:rsidRDefault="004072A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tapas, vegetarische 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2465A14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762FEF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5B1EEB3E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567B7344" w:rsidR="00BD0F3F" w:rsidRPr="00CF4E4B" w:rsidRDefault="004072A3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>Beaujolais, valt deels onder de wijnstreek Bourgogne, maar met zijn eigen identiteit. De streek bevindt zich ten zuiden van Macon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29D12F" w14:textId="77777777" w:rsidR="00115F00" w:rsidRDefault="00115F00" w:rsidP="006C4BF7">
      <w:r>
        <w:separator/>
      </w:r>
    </w:p>
  </w:endnote>
  <w:endnote w:type="continuationSeparator" w:id="0">
    <w:p w14:paraId="5CFE2F4B" w14:textId="77777777" w:rsidR="00115F00" w:rsidRDefault="00115F00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BF5A433" w14:textId="77777777" w:rsidR="00115F00" w:rsidRDefault="00115F00" w:rsidP="006C4BF7">
      <w:r>
        <w:separator/>
      </w:r>
    </w:p>
  </w:footnote>
  <w:footnote w:type="continuationSeparator" w:id="0">
    <w:p w14:paraId="579F8165" w14:textId="77777777" w:rsidR="00115F00" w:rsidRDefault="00115F00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33398"/>
    <w:rsid w:val="000A2AE7"/>
    <w:rsid w:val="00115F00"/>
    <w:rsid w:val="00215977"/>
    <w:rsid w:val="00250F03"/>
    <w:rsid w:val="004072A3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94F31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154</Words>
  <Characters>852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2026-03-24T11:07:00Z</dcterms:created>
  <dcterms:modified xsi:type="dcterms:W3CDTF">2026-03-24T11:07:00Z</dcterms:modified>
</cp:coreProperties>
</file>