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4D927E87" w:rsidR="00BD0F3F" w:rsidRDefault="0004428F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E47FCFE" wp14:editId="739CDA96">
            <wp:simplePos x="0" y="0"/>
            <wp:positionH relativeFrom="page">
              <wp:align>right</wp:align>
            </wp:positionH>
            <wp:positionV relativeFrom="paragraph">
              <wp:posOffset>9525</wp:posOffset>
            </wp:positionV>
            <wp:extent cx="2467969" cy="4212000"/>
            <wp:effectExtent l="0" t="0" r="0" b="0"/>
            <wp:wrapSquare wrapText="bothSides"/>
            <wp:docPr id="2" name="Afbeelding 1" descr="Chianti Montalbano | CSI W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ianti Montalbano | CSI Win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8984" b="91016" l="10000" r="90000">
                                  <a14:foregroundMark x1="51000" y1="9082" x2="49167" y2="15527"/>
                                  <a14:foregroundMark x1="49167" y1="15723" x2="49167" y2="19727"/>
                                  <a14:foregroundMark x1="45333" y1="10352" x2="46000" y2="23535"/>
                                  <a14:foregroundMark x1="45167" y1="90137" x2="58667" y2="9101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969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1F424D0C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BA28CEF" w:rsidR="00BD0F3F" w:rsidRPr="004C3D91" w:rsidRDefault="002E2F2B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Betti – Chianti </w:t>
      </w:r>
      <w:proofErr w:type="spellStart"/>
      <w:r>
        <w:rPr>
          <w:rFonts w:ascii="Times New Roman" w:hAnsi="Times New Roman" w:cs="Times New Roman"/>
          <w:sz w:val="56"/>
          <w:szCs w:val="56"/>
        </w:rPr>
        <w:t>Montalbano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B4CABE0" w:rsidR="004C3D91" w:rsidRPr="004C3D91" w:rsidRDefault="002E2F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Italia, Chianti DOCG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796C5CC" w:rsidR="004C3D91" w:rsidRPr="004C3D91" w:rsidRDefault="002E2F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Sangiovese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Canaiolo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D53A73C" w:rsidR="004C3D91" w:rsidRPr="004C3D91" w:rsidRDefault="002E2F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Pure, intense aroma’s van kersen, framboos, violet en pruim. Mooi gebalanceerd, soepele wijn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8E8836A" w:rsidR="004C3D91" w:rsidRPr="004C3D91" w:rsidRDefault="002E2F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A7150D9" w:rsidR="004C3D91" w:rsidRDefault="002E2F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Licht gegrild vlees, </w:t>
            </w:r>
            <w:proofErr w:type="spellStart"/>
            <w:r>
              <w:rPr>
                <w:rFonts w:ascii="Times New Roman" w:hAnsi="Times New Roman" w:cs="Times New Roman"/>
              </w:rPr>
              <w:t>tappas</w:t>
            </w:r>
            <w:proofErr w:type="spellEnd"/>
            <w:r>
              <w:rPr>
                <w:rFonts w:ascii="Times New Roman" w:hAnsi="Times New Roman" w:cs="Times New Roman"/>
              </w:rPr>
              <w:t>, pasta met vlees,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55887135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4105CAB6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594CD99E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FA08C8F" w14:textId="073372F2" w:rsidR="001126E4" w:rsidRDefault="001126E4" w:rsidP="001126E4">
      <w:pPr>
        <w:pStyle w:val="Normaalweb"/>
        <w:shd w:val="clear" w:color="auto" w:fill="FFFFFF"/>
        <w:spacing w:before="0" w:beforeAutospacing="0" w:after="240" w:afterAutospacing="0"/>
        <w:textAlignment w:val="baseline"/>
        <w:rPr>
          <w:color w:val="000000"/>
        </w:rPr>
      </w:pPr>
      <w:r w:rsidRPr="00D93FE5">
        <w:rPr>
          <w:color w:val="000000"/>
        </w:rPr>
        <w:t>Het wijnhuis werd opgericht in 1903 in de provincie Pistoia. In totaliteit beslaan de wijngaarden 25 hectare.</w:t>
      </w:r>
    </w:p>
    <w:p w14:paraId="58B94DB6" w14:textId="1E07D558" w:rsidR="00BD0F3F" w:rsidRPr="001126E4" w:rsidRDefault="001126E4" w:rsidP="001126E4">
      <w:pPr>
        <w:rPr>
          <w:rFonts w:ascii="Times New Roman" w:hAnsi="Times New Roman" w:cs="Times New Roman"/>
          <w:sz w:val="56"/>
          <w:szCs w:val="56"/>
        </w:rPr>
      </w:pPr>
      <w:r w:rsidRPr="001126E4">
        <w:rPr>
          <w:rFonts w:ascii="Times New Roman" w:hAnsi="Times New Roman" w:cs="Times New Roman"/>
          <w:color w:val="000000"/>
        </w:rPr>
        <w:t xml:space="preserve">Het </w:t>
      </w:r>
      <w:proofErr w:type="spellStart"/>
      <w:r w:rsidRPr="001126E4">
        <w:rPr>
          <w:rFonts w:ascii="Times New Roman" w:hAnsi="Times New Roman" w:cs="Times New Roman"/>
          <w:color w:val="000000"/>
        </w:rPr>
        <w:t>terroir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van </w:t>
      </w:r>
      <w:proofErr w:type="spellStart"/>
      <w:r w:rsidRPr="001126E4">
        <w:rPr>
          <w:rFonts w:ascii="Times New Roman" w:hAnsi="Times New Roman" w:cs="Times New Roman"/>
          <w:color w:val="000000"/>
        </w:rPr>
        <w:t>Montalbano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is al sinds de oudheid geschikt voor wijnbouw en dit door zijn </w:t>
      </w:r>
      <w:proofErr w:type="spellStart"/>
      <w:r w:rsidRPr="001126E4">
        <w:rPr>
          <w:rFonts w:ascii="Times New Roman" w:hAnsi="Times New Roman" w:cs="Times New Roman"/>
          <w:color w:val="000000"/>
        </w:rPr>
        <w:t>oenologische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bijzonderheid. De nabijheid van de Apennijnen bevordert een dagelijks temperatuurbereik en de ondergrond wordt gekenmerkt door rode klei die de wijnen een goede </w:t>
      </w:r>
      <w:proofErr w:type="spellStart"/>
      <w:r w:rsidRPr="001126E4">
        <w:rPr>
          <w:rFonts w:ascii="Times New Roman" w:hAnsi="Times New Roman" w:cs="Times New Roman"/>
          <w:color w:val="000000"/>
        </w:rPr>
        <w:t>mineraliteit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en intense kleur geeft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398F54" w14:textId="77777777" w:rsidR="006F6D72" w:rsidRDefault="006F6D72" w:rsidP="006C4BF7">
      <w:r>
        <w:separator/>
      </w:r>
    </w:p>
  </w:endnote>
  <w:endnote w:type="continuationSeparator" w:id="0">
    <w:p w14:paraId="7ABCEE42" w14:textId="77777777" w:rsidR="006F6D72" w:rsidRDefault="006F6D72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1FA6EF" w14:textId="77777777" w:rsidR="006F6D72" w:rsidRDefault="006F6D72" w:rsidP="006C4BF7">
      <w:r>
        <w:separator/>
      </w:r>
    </w:p>
  </w:footnote>
  <w:footnote w:type="continuationSeparator" w:id="0">
    <w:p w14:paraId="7C114429" w14:textId="77777777" w:rsidR="006F6D72" w:rsidRDefault="006F6D72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4428F"/>
    <w:rsid w:val="001126E4"/>
    <w:rsid w:val="00215977"/>
    <w:rsid w:val="00250F03"/>
    <w:rsid w:val="002E2F2B"/>
    <w:rsid w:val="00426444"/>
    <w:rsid w:val="00481808"/>
    <w:rsid w:val="004C3D91"/>
    <w:rsid w:val="0065145E"/>
    <w:rsid w:val="006C4BF7"/>
    <w:rsid w:val="006F6D72"/>
    <w:rsid w:val="0072330A"/>
    <w:rsid w:val="00736A30"/>
    <w:rsid w:val="00740E72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196</Words>
  <Characters>1079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2026-07-09T13:01:00Z</dcterms:created>
  <dcterms:modified xsi:type="dcterms:W3CDTF">2026-07-09T13:01:00Z</dcterms:modified>
</cp:coreProperties>
</file>