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079CD25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3A6905B5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318A3B3E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121794D4" w:rsidR="006C4BF7" w:rsidRDefault="006C4BF7">
      <w:pPr>
        <w:rPr>
          <w:rFonts w:ascii="Aptos" w:hAnsi="Aptos"/>
        </w:rPr>
      </w:pPr>
    </w:p>
    <w:p w14:paraId="0CA9BCAA" w14:textId="1D675E6C" w:rsidR="004C3D91" w:rsidRDefault="004C3D91">
      <w:pPr>
        <w:rPr>
          <w:rFonts w:ascii="Aptos" w:hAnsi="Aptos"/>
        </w:rPr>
      </w:pPr>
    </w:p>
    <w:p w14:paraId="69585A24" w14:textId="55C48C89" w:rsidR="00BD0F3F" w:rsidRDefault="00BD0F3F">
      <w:pPr>
        <w:rPr>
          <w:rFonts w:ascii="Aptos" w:hAnsi="Aptos"/>
        </w:rPr>
      </w:pPr>
    </w:p>
    <w:p w14:paraId="397BBD3E" w14:textId="481384D5" w:rsidR="00BD0F3F" w:rsidRDefault="00BD0F3F">
      <w:pPr>
        <w:rPr>
          <w:rFonts w:ascii="Aptos" w:hAnsi="Aptos"/>
        </w:rPr>
      </w:pPr>
    </w:p>
    <w:p w14:paraId="2B339C1F" w14:textId="2393CB87" w:rsidR="004C3D91" w:rsidRDefault="004C3D91">
      <w:pPr>
        <w:rPr>
          <w:rFonts w:ascii="Aptos" w:hAnsi="Aptos"/>
        </w:rPr>
      </w:pPr>
    </w:p>
    <w:p w14:paraId="6FEF3908" w14:textId="3DFD8ADE" w:rsidR="004C3D91" w:rsidRPr="006C4BF7" w:rsidRDefault="00587E49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D9D54D6" wp14:editId="12C66345">
            <wp:simplePos x="0" y="0"/>
            <wp:positionH relativeFrom="column">
              <wp:posOffset>4563745</wp:posOffset>
            </wp:positionH>
            <wp:positionV relativeFrom="paragraph">
              <wp:posOffset>29210</wp:posOffset>
            </wp:positionV>
            <wp:extent cx="1943100" cy="4211955"/>
            <wp:effectExtent l="0" t="0" r="0" b="0"/>
            <wp:wrapSquare wrapText="bothSides"/>
            <wp:docPr id="1" name="Afbeelding 1" descr="Domaine Guy Mousset Les Garrigues Cotes du Rhone Villages | Total Wine &amp;  Mo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omaine Guy Mousset Les Garrigues Cotes du Rhone Villages | Total Wine &amp;  More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04" r="29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421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5D24F7" w14:textId="343DB2B5" w:rsidR="00BD0F3F" w:rsidRPr="00EA3298" w:rsidRDefault="00EA3298" w:rsidP="00BD0F3F">
      <w:pPr>
        <w:rPr>
          <w:rFonts w:ascii="Times New Roman" w:hAnsi="Times New Roman" w:cs="Times New Roman"/>
          <w:sz w:val="56"/>
          <w:szCs w:val="56"/>
          <w:lang w:val="fr-BE"/>
        </w:rPr>
      </w:pPr>
      <w:r w:rsidRPr="00EA3298">
        <w:rPr>
          <w:rFonts w:ascii="Times New Roman" w:hAnsi="Times New Roman" w:cs="Times New Roman"/>
          <w:sz w:val="56"/>
          <w:szCs w:val="56"/>
          <w:lang w:val="fr-BE"/>
        </w:rPr>
        <w:t xml:space="preserve">Domaine Franck &amp; Olivier Mousset </w:t>
      </w:r>
      <w:r>
        <w:rPr>
          <w:rFonts w:ascii="Times New Roman" w:hAnsi="Times New Roman" w:cs="Times New Roman"/>
          <w:sz w:val="56"/>
          <w:szCs w:val="56"/>
          <w:lang w:val="fr-BE"/>
        </w:rPr>
        <w:t>–</w:t>
      </w:r>
      <w:r w:rsidRPr="00EA3298">
        <w:rPr>
          <w:rFonts w:ascii="Times New Roman" w:hAnsi="Times New Roman" w:cs="Times New Roman"/>
          <w:sz w:val="56"/>
          <w:szCs w:val="56"/>
          <w:lang w:val="fr-BE"/>
        </w:rPr>
        <w:t xml:space="preserve"> L</w:t>
      </w:r>
      <w:r>
        <w:rPr>
          <w:rFonts w:ascii="Times New Roman" w:hAnsi="Times New Roman" w:cs="Times New Roman"/>
          <w:sz w:val="56"/>
          <w:szCs w:val="56"/>
          <w:lang w:val="fr-BE"/>
        </w:rPr>
        <w:t>es Garrigues rouge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2456DE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3DB75D5B" w:rsidR="004C3D91" w:rsidRPr="00EA3298" w:rsidRDefault="00EA3298" w:rsidP="004C3D91">
            <w:pPr>
              <w:spacing w:line="360" w:lineRule="auto"/>
              <w:rPr>
                <w:rFonts w:ascii="Times New Roman" w:hAnsi="Times New Roman" w:cs="Times New Roman"/>
                <w:lang w:val="fr-BE"/>
              </w:rPr>
            </w:pPr>
            <w:r w:rsidRPr="00EA3298">
              <w:rPr>
                <w:rFonts w:ascii="Times New Roman" w:hAnsi="Times New Roman" w:cs="Times New Roman"/>
                <w:lang w:val="fr-BE"/>
              </w:rPr>
              <w:t>Frankrijk, AOP Cotes du Rhone Vil</w:t>
            </w:r>
            <w:r>
              <w:rPr>
                <w:rFonts w:ascii="Times New Roman" w:hAnsi="Times New Roman" w:cs="Times New Roman"/>
                <w:lang w:val="fr-BE"/>
              </w:rPr>
              <w:t>lages</w:t>
            </w:r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2B1F0EF8" w:rsidR="004C3D91" w:rsidRPr="004C3D91" w:rsidRDefault="00EA3298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70% </w:t>
            </w:r>
            <w:proofErr w:type="spellStart"/>
            <w:r>
              <w:rPr>
                <w:rFonts w:ascii="Times New Roman" w:hAnsi="Times New Roman" w:cs="Times New Roman"/>
              </w:rPr>
              <w:t>Grenache</w:t>
            </w:r>
            <w:proofErr w:type="spellEnd"/>
            <w:r>
              <w:rPr>
                <w:rFonts w:ascii="Times New Roman" w:hAnsi="Times New Roman" w:cs="Times New Roman"/>
              </w:rPr>
              <w:t xml:space="preserve">, 30% </w:t>
            </w:r>
            <w:proofErr w:type="spellStart"/>
            <w:r>
              <w:rPr>
                <w:rFonts w:ascii="Times New Roman" w:hAnsi="Times New Roman" w:cs="Times New Roman"/>
              </w:rPr>
              <w:t>Syrah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6A9758EC" w:rsidR="004C3D91" w:rsidRPr="004C3D91" w:rsidRDefault="00EA3298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8-12mnd in grote vaten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50C5475E" w:rsidR="004C3D91" w:rsidRPr="004C3D91" w:rsidRDefault="00B0397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Rijk en complex boeket. Aroma’s van </w:t>
            </w:r>
            <w:r w:rsidR="001341D1">
              <w:rPr>
                <w:rFonts w:ascii="Times New Roman" w:hAnsi="Times New Roman" w:cs="Times New Roman"/>
              </w:rPr>
              <w:t>rijpe bosbessen, exotische kruiden.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05CB8D2E" w:rsidR="004C3D91" w:rsidRPr="004C3D91" w:rsidRDefault="00EA3298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5353D42A" w:rsidR="004C3D91" w:rsidRDefault="001341D1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Stoofpot, gegrild vlees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4749B91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1EBAF09B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27571B80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25155366" w14:textId="77777777" w:rsidR="002456DE" w:rsidRPr="00CF4E4B" w:rsidRDefault="002456DE" w:rsidP="002456DE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eastAsia="Times New Roman" w:hAnsi="Times New Roman" w:cs="Times New Roman"/>
          <w:color w:val="000000"/>
        </w:rPr>
        <w:t>Franck en Olivier zijn de 4</w:t>
      </w:r>
      <w:r w:rsidRPr="001341D1">
        <w:rPr>
          <w:rFonts w:ascii="Times New Roman" w:eastAsia="Times New Roman" w:hAnsi="Times New Roman" w:cs="Times New Roman"/>
          <w:color w:val="000000"/>
          <w:vertAlign w:val="superscript"/>
        </w:rPr>
        <w:t>e</w:t>
      </w:r>
      <w:r>
        <w:rPr>
          <w:rFonts w:ascii="Times New Roman" w:eastAsia="Times New Roman" w:hAnsi="Times New Roman" w:cs="Times New Roman"/>
          <w:color w:val="000000"/>
        </w:rPr>
        <w:t xml:space="preserve"> generatie van dit familiebedrijf. Ze produceren hoog gekwalificeerde wijnen die vaak ook in de prijzen vallen. Ze maken gebruik van huidige landbouw- en wijnbouwtechnieken</w:t>
      </w:r>
    </w:p>
    <w:p w14:paraId="58B94DB6" w14:textId="2FB5C989" w:rsidR="00BD0F3F" w:rsidRPr="00CF4E4B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DD0000E" w14:textId="77777777" w:rsidR="003E2233" w:rsidRDefault="003E2233" w:rsidP="006C4BF7">
      <w:r>
        <w:separator/>
      </w:r>
    </w:p>
  </w:endnote>
  <w:endnote w:type="continuationSeparator" w:id="0">
    <w:p w14:paraId="7515C393" w14:textId="77777777" w:rsidR="003E2233" w:rsidRDefault="003E2233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389F7F8" w14:textId="77777777" w:rsidR="003E2233" w:rsidRDefault="003E2233" w:rsidP="006C4BF7">
      <w:r>
        <w:separator/>
      </w:r>
    </w:p>
  </w:footnote>
  <w:footnote w:type="continuationSeparator" w:id="0">
    <w:p w14:paraId="02CF5BC5" w14:textId="77777777" w:rsidR="003E2233" w:rsidRDefault="003E2233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060469"/>
    <w:rsid w:val="001341D1"/>
    <w:rsid w:val="00215977"/>
    <w:rsid w:val="002456DE"/>
    <w:rsid w:val="00250F03"/>
    <w:rsid w:val="003E2233"/>
    <w:rsid w:val="00426444"/>
    <w:rsid w:val="00481808"/>
    <w:rsid w:val="004C3D91"/>
    <w:rsid w:val="00587E49"/>
    <w:rsid w:val="0065145E"/>
    <w:rsid w:val="006C4BF7"/>
    <w:rsid w:val="0072330A"/>
    <w:rsid w:val="00736A30"/>
    <w:rsid w:val="007C64EE"/>
    <w:rsid w:val="007D5729"/>
    <w:rsid w:val="00923613"/>
    <w:rsid w:val="009631BC"/>
    <w:rsid w:val="00987697"/>
    <w:rsid w:val="009E7450"/>
    <w:rsid w:val="00B03977"/>
    <w:rsid w:val="00B969AF"/>
    <w:rsid w:val="00BD0F3F"/>
    <w:rsid w:val="00C0184A"/>
    <w:rsid w:val="00C35109"/>
    <w:rsid w:val="00CF4E4B"/>
    <w:rsid w:val="00D368C9"/>
    <w:rsid w:val="00E40AED"/>
    <w:rsid w:val="00EA3298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167</Words>
  <Characters>921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3</cp:revision>
  <dcterms:created xsi:type="dcterms:W3CDTF">2026-01-16T13:27:00Z</dcterms:created>
  <dcterms:modified xsi:type="dcterms:W3CDTF">2026-01-20T12:04:00Z</dcterms:modified>
</cp:coreProperties>
</file>